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A585" w14:textId="218C019D" w:rsidR="00B21C15" w:rsidRDefault="00D7068F">
      <w:r>
        <w:t xml:space="preserve">Dear </w:t>
      </w:r>
      <w:r w:rsidR="00DD184F">
        <w:t>families,</w:t>
      </w:r>
      <w:r>
        <w:t xml:space="preserve"> </w:t>
      </w:r>
    </w:p>
    <w:p w14:paraId="0A54AD38" w14:textId="515979B7" w:rsidR="006F2890" w:rsidRDefault="00D7068F" w:rsidP="00D7068F">
      <w:r>
        <w:t xml:space="preserve">This letter contains important information regarding </w:t>
      </w:r>
      <w:r w:rsidR="00DD184F">
        <w:t>participation in Rec pr</w:t>
      </w:r>
      <w:r>
        <w:t>ogram</w:t>
      </w:r>
      <w:r w:rsidR="00DD184F">
        <w:t xml:space="preserve">s </w:t>
      </w:r>
      <w:r>
        <w:t>and the guidelines we use regarding C</w:t>
      </w:r>
      <w:r w:rsidR="006F2890">
        <w:t>OVID</w:t>
      </w:r>
      <w:r>
        <w:t xml:space="preserve">-19. First and foremost, </w:t>
      </w:r>
      <w:r w:rsidR="006F2890">
        <w:t xml:space="preserve">we appreciate your support and understanding as we continue to navigate these </w:t>
      </w:r>
      <w:r w:rsidR="00E6012C">
        <w:t>difficult</w:t>
      </w:r>
      <w:r w:rsidR="006F2890">
        <w:t xml:space="preserve"> times. We know</w:t>
      </w:r>
      <w:r w:rsidR="00E6012C">
        <w:t xml:space="preserve"> that everyone has been facing </w:t>
      </w:r>
      <w:r w:rsidR="00995CAD">
        <w:t xml:space="preserve">both shared and unique </w:t>
      </w:r>
      <w:r w:rsidR="00E6012C">
        <w:t xml:space="preserve">challenges </w:t>
      </w:r>
      <w:r w:rsidR="00995CAD">
        <w:t>over the past year and a half</w:t>
      </w:r>
      <w:r w:rsidR="00701F7B">
        <w:t xml:space="preserve"> and that by</w:t>
      </w:r>
      <w:r w:rsidR="006F2890">
        <w:t xml:space="preserve"> continuing to </w:t>
      </w:r>
      <w:r w:rsidR="00701F7B">
        <w:t xml:space="preserve">communicate and </w:t>
      </w:r>
      <w:r w:rsidR="006F2890">
        <w:t xml:space="preserve">work </w:t>
      </w:r>
      <w:r w:rsidR="00701F7B">
        <w:t>together</w:t>
      </w:r>
      <w:r w:rsidR="006F2890">
        <w:t xml:space="preserve">, we will continue to </w:t>
      </w:r>
      <w:r w:rsidR="00995CAD">
        <w:t>make</w:t>
      </w:r>
      <w:r w:rsidR="006F2890">
        <w:t xml:space="preserve"> the</w:t>
      </w:r>
      <w:r w:rsidR="00701F7B">
        <w:t xml:space="preserve"> health and</w:t>
      </w:r>
      <w:r w:rsidR="006F2890">
        <w:t xml:space="preserve"> safety of our community</w:t>
      </w:r>
      <w:r w:rsidR="00701F7B">
        <w:t>, including students, staff and their families,</w:t>
      </w:r>
      <w:r w:rsidR="00995CAD">
        <w:t xml:space="preserve"> a top priority.</w:t>
      </w:r>
    </w:p>
    <w:p w14:paraId="22818C25" w14:textId="5F944BF3" w:rsidR="00D7068F" w:rsidRDefault="00701F7B" w:rsidP="00D7068F">
      <w:r>
        <w:t xml:space="preserve">We want to start with a point of clarification, </w:t>
      </w:r>
      <w:r w:rsidR="00D7068F">
        <w:t>we are not a school sponsored program but are a separate entity and considered a community program.</w:t>
      </w:r>
      <w:r w:rsidR="00304D17">
        <w:t xml:space="preserve"> </w:t>
      </w:r>
      <w:r w:rsidR="00D7068F">
        <w:t>It is important that you share any C</w:t>
      </w:r>
      <w:r w:rsidR="006F2890">
        <w:t>OVID</w:t>
      </w:r>
      <w:r w:rsidR="00D7068F">
        <w:t>-19 related information regarding your child with us in addition to the school staff.</w:t>
      </w:r>
    </w:p>
    <w:p w14:paraId="3061F435" w14:textId="4BA89EAC" w:rsidR="00D7068F" w:rsidRPr="00DD184F" w:rsidRDefault="00D7068F" w:rsidP="00D7068F">
      <w:pPr>
        <w:rPr>
          <w:b/>
          <w:bCs/>
        </w:rPr>
      </w:pPr>
      <w:r>
        <w:t>I</w:t>
      </w:r>
      <w:r w:rsidR="00E83F48">
        <w:t>f</w:t>
      </w:r>
      <w:r>
        <w:t xml:space="preserve"> your chi</w:t>
      </w:r>
      <w:r w:rsidR="00E83F48">
        <w:t>l</w:t>
      </w:r>
      <w:r>
        <w:t xml:space="preserve">d is considered a close contact with another </w:t>
      </w:r>
      <w:r w:rsidR="00DD184F">
        <w:t>person</w:t>
      </w:r>
      <w:r>
        <w:t xml:space="preserve"> that tested positive in the school, </w:t>
      </w:r>
      <w:r w:rsidR="00E83F48">
        <w:t xml:space="preserve">and is participating in the pooled testing, they may remain in school.  </w:t>
      </w:r>
      <w:r w:rsidR="00DD184F" w:rsidRPr="00DD184F">
        <w:rPr>
          <w:b/>
          <w:bCs/>
        </w:rPr>
        <w:t>P</w:t>
      </w:r>
      <w:r w:rsidR="00E83F48" w:rsidRPr="00DD184F">
        <w:rPr>
          <w:b/>
          <w:bCs/>
        </w:rPr>
        <w:t>lease note that</w:t>
      </w:r>
      <w:r w:rsidR="00DD184F" w:rsidRPr="00DD184F">
        <w:rPr>
          <w:b/>
          <w:bCs/>
        </w:rPr>
        <w:t xml:space="preserve"> anyone identified as a close contact, whether that is through pooled testing or not, cannot</w:t>
      </w:r>
      <w:r w:rsidR="00E83F48" w:rsidRPr="00DD184F">
        <w:rPr>
          <w:b/>
          <w:bCs/>
        </w:rPr>
        <w:t xml:space="preserve"> participate in any non-school programs, such as </w:t>
      </w:r>
      <w:r w:rsidR="00DD184F" w:rsidRPr="00DD184F">
        <w:rPr>
          <w:b/>
          <w:bCs/>
        </w:rPr>
        <w:t>Rec programs and other youth sports/activities</w:t>
      </w:r>
      <w:r w:rsidR="00E83F48" w:rsidRPr="00DD184F">
        <w:rPr>
          <w:b/>
          <w:bCs/>
        </w:rPr>
        <w:t xml:space="preserve">, and must quarantine from our program for 10 days. </w:t>
      </w:r>
    </w:p>
    <w:p w14:paraId="25251176" w14:textId="3BA33312" w:rsidR="001F173D" w:rsidRPr="00DD184F" w:rsidRDefault="00E83F48" w:rsidP="00D7068F">
      <w:pPr>
        <w:rPr>
          <w:b/>
          <w:bCs/>
        </w:rPr>
      </w:pPr>
      <w:r w:rsidRPr="00DD184F">
        <w:rPr>
          <w:b/>
          <w:bCs/>
        </w:rPr>
        <w:t xml:space="preserve">If your child should test positive, please contact us right away so that we can notify all participants and staff and begin the quarantine process immediately.  </w:t>
      </w:r>
    </w:p>
    <w:p w14:paraId="54C93539" w14:textId="737929CB" w:rsidR="00E83F48" w:rsidRPr="001F173D" w:rsidRDefault="0008356F" w:rsidP="00D7068F">
      <w:pPr>
        <w:rPr>
          <w:b/>
          <w:bCs/>
        </w:rPr>
      </w:pPr>
      <w:r w:rsidRPr="001F173D">
        <w:rPr>
          <w:b/>
          <w:bCs/>
        </w:rPr>
        <w:t xml:space="preserve">Most importantly, </w:t>
      </w:r>
      <w:r w:rsidR="00882551" w:rsidRPr="001F173D">
        <w:rPr>
          <w:b/>
          <w:bCs/>
        </w:rPr>
        <w:t xml:space="preserve">because we are considered a community program and not a school program, </w:t>
      </w:r>
      <w:r w:rsidRPr="001F173D">
        <w:rPr>
          <w:b/>
          <w:bCs/>
        </w:rPr>
        <w:t>if there is a positive case in</w:t>
      </w:r>
      <w:r w:rsidR="00E34613">
        <w:rPr>
          <w:b/>
          <w:bCs/>
        </w:rPr>
        <w:t xml:space="preserve"> </w:t>
      </w:r>
      <w:r w:rsidR="00882551" w:rsidRPr="001F173D">
        <w:rPr>
          <w:b/>
          <w:bCs/>
        </w:rPr>
        <w:t>any of our</w:t>
      </w:r>
      <w:r w:rsidRPr="001F173D">
        <w:rPr>
          <w:b/>
          <w:bCs/>
        </w:rPr>
        <w:t xml:space="preserve"> program</w:t>
      </w:r>
      <w:r w:rsidR="00882551" w:rsidRPr="001F173D">
        <w:rPr>
          <w:b/>
          <w:bCs/>
        </w:rPr>
        <w:t>s</w:t>
      </w:r>
      <w:r w:rsidR="009E02D0" w:rsidRPr="001F173D">
        <w:rPr>
          <w:b/>
          <w:bCs/>
        </w:rPr>
        <w:t xml:space="preserve">, any child in attendance </w:t>
      </w:r>
      <w:r w:rsidR="00DD184F">
        <w:rPr>
          <w:b/>
          <w:bCs/>
        </w:rPr>
        <w:t xml:space="preserve">who has interacted with a positive case </w:t>
      </w:r>
      <w:r w:rsidR="009E02D0" w:rsidRPr="001F173D">
        <w:rPr>
          <w:b/>
          <w:bCs/>
        </w:rPr>
        <w:t xml:space="preserve">will need to quarantine </w:t>
      </w:r>
      <w:r w:rsidR="000F727D" w:rsidRPr="001F173D">
        <w:rPr>
          <w:b/>
          <w:bCs/>
        </w:rPr>
        <w:t xml:space="preserve">for 10 days. This includes </w:t>
      </w:r>
      <w:r w:rsidR="001F173D">
        <w:rPr>
          <w:b/>
          <w:bCs/>
        </w:rPr>
        <w:t xml:space="preserve">quarantining from school. </w:t>
      </w:r>
    </w:p>
    <w:p w14:paraId="4951086E" w14:textId="4883A012" w:rsidR="00E83F48" w:rsidRDefault="00E83F48" w:rsidP="00D7068F">
      <w:r>
        <w:t>Safety measures we have in place</w:t>
      </w:r>
      <w:r w:rsidR="00DD184F">
        <w:t xml:space="preserve"> are the availability of hand sanitizer so that participants can </w:t>
      </w:r>
      <w:r>
        <w:t>sanitize/wash their ha</w:t>
      </w:r>
      <w:r w:rsidR="00DD184F">
        <w:t xml:space="preserve">nds </w:t>
      </w:r>
      <w:r>
        <w:t>periodically</w:t>
      </w:r>
      <w:r w:rsidR="00DD184F">
        <w:t xml:space="preserve">.  </w:t>
      </w:r>
      <w:r>
        <w:t xml:space="preserve">All children and </w:t>
      </w:r>
      <w:r w:rsidR="00DD184F">
        <w:t>adults</w:t>
      </w:r>
      <w:r>
        <w:t xml:space="preserve"> </w:t>
      </w:r>
      <w:r w:rsidR="0037658A">
        <w:t>are required</w:t>
      </w:r>
      <w:r>
        <w:t xml:space="preserve"> to wear masks while indoors</w:t>
      </w:r>
      <w:r w:rsidR="0037658A">
        <w:t>, using the washrooms or filling water bottles</w:t>
      </w:r>
      <w:r>
        <w:t xml:space="preserve">. </w:t>
      </w:r>
    </w:p>
    <w:p w14:paraId="29537B52" w14:textId="54984FBA" w:rsidR="000C22C1" w:rsidRDefault="000C22C1" w:rsidP="00D7068F">
      <w:r>
        <w:t xml:space="preserve">Thank you for your understanding and patience as we continue to navigate this </w:t>
      </w:r>
      <w:r w:rsidR="00C3440A">
        <w:t>ever-changing</w:t>
      </w:r>
      <w:r>
        <w:t xml:space="preserve"> situation.  If you have any questions or concerns, please reach out to us.  </w:t>
      </w:r>
    </w:p>
    <w:p w14:paraId="72376417" w14:textId="35330F83" w:rsidR="00DD184F" w:rsidRDefault="00DD184F" w:rsidP="00D7068F">
      <w:r>
        <w:t xml:space="preserve">K-A-K </w:t>
      </w:r>
      <w:r w:rsidR="00304D17">
        <w:t>Basketball</w:t>
      </w:r>
      <w:r>
        <w:t xml:space="preserve"> Parks &amp; Recreation Directors:</w:t>
      </w:r>
    </w:p>
    <w:p w14:paraId="7260F583" w14:textId="042FA4CF" w:rsidR="00DD184F" w:rsidRDefault="00DD184F" w:rsidP="00D7068F">
      <w:r>
        <w:t xml:space="preserve">Tasha Pinkham </w:t>
      </w:r>
      <w:hyperlink r:id="rId4" w:history="1">
        <w:r w:rsidRPr="00A52D9D">
          <w:rPr>
            <w:rStyle w:val="Hyperlink"/>
          </w:rPr>
          <w:t>tpinkham@kennebunkmaine.us</w:t>
        </w:r>
      </w:hyperlink>
    </w:p>
    <w:p w14:paraId="19B04D2F" w14:textId="108261BA" w:rsidR="00DD184F" w:rsidRDefault="00DD184F" w:rsidP="00D7068F">
      <w:r>
        <w:t xml:space="preserve">Jennifer Shea </w:t>
      </w:r>
      <w:hyperlink r:id="rId5" w:history="1">
        <w:r w:rsidRPr="00A52D9D">
          <w:rPr>
            <w:rStyle w:val="Hyperlink"/>
          </w:rPr>
          <w:t>recreationdirector@arundelmaine.org</w:t>
        </w:r>
      </w:hyperlink>
    </w:p>
    <w:p w14:paraId="1EC41019" w14:textId="500E0D2B" w:rsidR="00DD184F" w:rsidRDefault="000C22C1" w:rsidP="00DD184F">
      <w:pPr>
        <w:contextualSpacing/>
      </w:pPr>
      <w:r>
        <w:t>Stephanie Simpson</w:t>
      </w:r>
      <w:r w:rsidR="00DD184F">
        <w:t xml:space="preserve">  </w:t>
      </w:r>
      <w:hyperlink r:id="rId6" w:history="1">
        <w:r w:rsidR="00DD184F" w:rsidRPr="00A52D9D">
          <w:rPr>
            <w:rStyle w:val="Hyperlink"/>
          </w:rPr>
          <w:t>ssimpson@kennebunkportme.gov</w:t>
        </w:r>
      </w:hyperlink>
    </w:p>
    <w:p w14:paraId="68B66412" w14:textId="5DA5052A" w:rsidR="000C22C1" w:rsidRDefault="000C22C1" w:rsidP="00DD184F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1713B61E" w14:textId="77777777" w:rsidR="000C22C1" w:rsidRDefault="000C22C1" w:rsidP="00D7068F">
      <w:pPr>
        <w:contextualSpacing/>
      </w:pPr>
    </w:p>
    <w:p w14:paraId="4C053C93" w14:textId="77777777" w:rsidR="000C22C1" w:rsidRDefault="000C22C1" w:rsidP="00D7068F"/>
    <w:p w14:paraId="329DD4F2" w14:textId="5EEA1D8A" w:rsidR="00D7068F" w:rsidRDefault="00D7068F"/>
    <w:sectPr w:rsidR="00D70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8F"/>
    <w:rsid w:val="000460EE"/>
    <w:rsid w:val="0008356F"/>
    <w:rsid w:val="000C22C1"/>
    <w:rsid w:val="000F727D"/>
    <w:rsid w:val="0017668A"/>
    <w:rsid w:val="001F173D"/>
    <w:rsid w:val="00304D17"/>
    <w:rsid w:val="0037658A"/>
    <w:rsid w:val="00413337"/>
    <w:rsid w:val="004B723E"/>
    <w:rsid w:val="006F2890"/>
    <w:rsid w:val="00701F7B"/>
    <w:rsid w:val="00882551"/>
    <w:rsid w:val="00995CAD"/>
    <w:rsid w:val="009E02D0"/>
    <w:rsid w:val="00B21C15"/>
    <w:rsid w:val="00B70A9E"/>
    <w:rsid w:val="00BF5196"/>
    <w:rsid w:val="00C3440A"/>
    <w:rsid w:val="00D21B96"/>
    <w:rsid w:val="00D7068F"/>
    <w:rsid w:val="00DD184F"/>
    <w:rsid w:val="00E34613"/>
    <w:rsid w:val="00E6012C"/>
    <w:rsid w:val="00E83F48"/>
    <w:rsid w:val="00F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CE93"/>
  <w15:chartTrackingRefBased/>
  <w15:docId w15:val="{0B0BDF92-1524-4AFA-9083-0BA01C59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impson@kennebunkportme.gov" TargetMode="External"/><Relationship Id="rId5" Type="http://schemas.openxmlformats.org/officeDocument/2006/relationships/hyperlink" Target="mailto:recreationdirector@arundelmaine.org" TargetMode="External"/><Relationship Id="rId4" Type="http://schemas.openxmlformats.org/officeDocument/2006/relationships/hyperlink" Target="mailto:tpinkham@kennebunkmain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Simpson</dc:creator>
  <cp:keywords/>
  <dc:description/>
  <cp:lastModifiedBy>Arundel Town Hall</cp:lastModifiedBy>
  <cp:revision>3</cp:revision>
  <dcterms:created xsi:type="dcterms:W3CDTF">2021-11-24T14:45:00Z</dcterms:created>
  <dcterms:modified xsi:type="dcterms:W3CDTF">2021-11-24T14:52:00Z</dcterms:modified>
</cp:coreProperties>
</file>